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CBF" w:rsidRPr="00D77CFF" w:rsidRDefault="00695F20" w:rsidP="00695F20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D77CFF">
        <w:rPr>
          <w:rFonts w:ascii="Times New Roman" w:hAnsi="Times New Roman" w:cs="Times New Roman"/>
          <w:b/>
          <w:sz w:val="18"/>
          <w:szCs w:val="18"/>
        </w:rPr>
        <w:t>Оборудование учебных кабинетов МБУ ДО ЦДТ «Радуга» НМР РТ</w:t>
      </w:r>
    </w:p>
    <w:p w:rsidR="00695F20" w:rsidRPr="00D77CFF" w:rsidRDefault="00695F20" w:rsidP="00FD3EF8">
      <w:pPr>
        <w:pStyle w:val="a4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b/>
          <w:sz w:val="18"/>
          <w:szCs w:val="18"/>
        </w:rPr>
        <w:t xml:space="preserve">Учебные </w:t>
      </w:r>
      <w:r w:rsidR="00FD3EF8" w:rsidRPr="00D77CFF">
        <w:rPr>
          <w:rFonts w:ascii="Times New Roman" w:hAnsi="Times New Roman" w:cs="Times New Roman"/>
          <w:b/>
          <w:sz w:val="18"/>
          <w:szCs w:val="18"/>
        </w:rPr>
        <w:t>кабинеты</w:t>
      </w:r>
      <w:r w:rsidRPr="00D77CFF">
        <w:rPr>
          <w:rFonts w:ascii="Times New Roman" w:hAnsi="Times New Roman" w:cs="Times New Roman"/>
          <w:b/>
          <w:sz w:val="18"/>
          <w:szCs w:val="18"/>
        </w:rPr>
        <w:t>:</w:t>
      </w:r>
      <w:r w:rsidR="00EF2786" w:rsidRPr="00D77CF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D77CFF">
        <w:rPr>
          <w:rFonts w:ascii="Times New Roman" w:hAnsi="Times New Roman" w:cs="Times New Roman"/>
          <w:sz w:val="18"/>
          <w:szCs w:val="18"/>
        </w:rPr>
        <w:t>Внутренняя отделка: по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л-</w:t>
      </w:r>
      <w:proofErr w:type="gramEnd"/>
      <w:r w:rsidRPr="00D77CFF">
        <w:rPr>
          <w:rFonts w:ascii="Times New Roman" w:hAnsi="Times New Roman" w:cs="Times New Roman"/>
          <w:sz w:val="18"/>
          <w:szCs w:val="18"/>
        </w:rPr>
        <w:t xml:space="preserve"> линолеум, потолок –</w:t>
      </w:r>
      <w:r w:rsidR="00DC37DF" w:rsidRPr="00D77CFF">
        <w:rPr>
          <w:rFonts w:ascii="Times New Roman" w:hAnsi="Times New Roman" w:cs="Times New Roman"/>
          <w:sz w:val="18"/>
          <w:szCs w:val="18"/>
        </w:rPr>
        <w:t xml:space="preserve"> подвесной</w:t>
      </w:r>
      <w:r w:rsidRPr="00D77CFF">
        <w:rPr>
          <w:rFonts w:ascii="Times New Roman" w:hAnsi="Times New Roman" w:cs="Times New Roman"/>
          <w:sz w:val="18"/>
          <w:szCs w:val="18"/>
        </w:rPr>
        <w:t xml:space="preserve"> «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Армстронг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>», стены – обои моющие.</w:t>
      </w:r>
    </w:p>
    <w:p w:rsidR="00695F20" w:rsidRPr="00D77CFF" w:rsidRDefault="00695F20" w:rsidP="00FD3EF8">
      <w:pPr>
        <w:pStyle w:val="a4"/>
        <w:rPr>
          <w:rFonts w:ascii="Times New Roman" w:hAnsi="Times New Roman" w:cs="Times New Roman"/>
          <w:b/>
          <w:sz w:val="18"/>
          <w:szCs w:val="18"/>
        </w:rPr>
      </w:pPr>
      <w:r w:rsidRPr="00D77CFF">
        <w:rPr>
          <w:rFonts w:ascii="Times New Roman" w:hAnsi="Times New Roman" w:cs="Times New Roman"/>
          <w:b/>
          <w:sz w:val="18"/>
          <w:szCs w:val="18"/>
        </w:rPr>
        <w:t>Описание учебных классов:</w:t>
      </w:r>
    </w:p>
    <w:p w:rsidR="00B33950" w:rsidRPr="00D77CFF" w:rsidRDefault="00695F20" w:rsidP="00FD3EF8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  объединения </w:t>
      </w:r>
      <w:proofErr w:type="gramStart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>ИЗО</w:t>
      </w:r>
      <w:proofErr w:type="gramEnd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 «Краски детства» (лепки из глины объединение «</w:t>
      </w:r>
      <w:proofErr w:type="spellStart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>Лепилкины</w:t>
      </w:r>
      <w:proofErr w:type="spellEnd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 фантазии»). </w:t>
      </w:r>
      <w:r w:rsidRPr="00D77CFF">
        <w:rPr>
          <w:rFonts w:ascii="Times New Roman" w:hAnsi="Times New Roman" w:cs="Times New Roman"/>
          <w:sz w:val="18"/>
          <w:szCs w:val="18"/>
        </w:rPr>
        <w:t>Площадь – 30</w:t>
      </w:r>
      <w:r w:rsidR="00FD3EF8" w:rsidRPr="00D77CFF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>, оборудован: доска навесная, настенная- 1шт., подставка для натюрмортов – 1 шт</w:t>
      </w:r>
      <w:r w:rsidR="00FD3EF8" w:rsidRPr="00D77CFF">
        <w:rPr>
          <w:rFonts w:ascii="Times New Roman" w:hAnsi="Times New Roman" w:cs="Times New Roman"/>
          <w:sz w:val="18"/>
          <w:szCs w:val="18"/>
        </w:rPr>
        <w:t>.</w:t>
      </w:r>
      <w:r w:rsidRPr="00D77CFF">
        <w:rPr>
          <w:rFonts w:ascii="Times New Roman" w:hAnsi="Times New Roman" w:cs="Times New Roman"/>
          <w:sz w:val="18"/>
          <w:szCs w:val="18"/>
        </w:rPr>
        <w:t xml:space="preserve">, стол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однотумбовый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 письменный – 1 шт</w:t>
      </w:r>
      <w:r w:rsidR="00FD3EF8" w:rsidRPr="00D77CFF">
        <w:rPr>
          <w:rFonts w:ascii="Times New Roman" w:hAnsi="Times New Roman" w:cs="Times New Roman"/>
          <w:sz w:val="18"/>
          <w:szCs w:val="18"/>
        </w:rPr>
        <w:t>.</w:t>
      </w:r>
      <w:r w:rsidRPr="00D77CFF">
        <w:rPr>
          <w:rFonts w:ascii="Times New Roman" w:hAnsi="Times New Roman" w:cs="Times New Roman"/>
          <w:sz w:val="18"/>
          <w:szCs w:val="18"/>
        </w:rPr>
        <w:t>, подставка под краски- 3 шт., шкаф кухонный (</w:t>
      </w:r>
      <w:r w:rsidR="00FD3EF8" w:rsidRPr="00D77CFF">
        <w:rPr>
          <w:rFonts w:ascii="Times New Roman" w:hAnsi="Times New Roman" w:cs="Times New Roman"/>
          <w:sz w:val="18"/>
          <w:szCs w:val="18"/>
        </w:rPr>
        <w:t>подведена холодная вода</w:t>
      </w:r>
      <w:r w:rsidRPr="00D77CFF">
        <w:rPr>
          <w:rFonts w:ascii="Times New Roman" w:hAnsi="Times New Roman" w:cs="Times New Roman"/>
          <w:sz w:val="18"/>
          <w:szCs w:val="18"/>
        </w:rPr>
        <w:t>) – 1 шт</w:t>
      </w:r>
      <w:r w:rsidR="00FD3EF8" w:rsidRPr="00D77CFF">
        <w:rPr>
          <w:rFonts w:ascii="Times New Roman" w:hAnsi="Times New Roman" w:cs="Times New Roman"/>
          <w:sz w:val="18"/>
          <w:szCs w:val="18"/>
        </w:rPr>
        <w:t>.</w:t>
      </w:r>
      <w:r w:rsidRPr="00D77CFF">
        <w:rPr>
          <w:rFonts w:ascii="Times New Roman" w:hAnsi="Times New Roman" w:cs="Times New Roman"/>
          <w:sz w:val="18"/>
          <w:szCs w:val="18"/>
        </w:rPr>
        <w:t xml:space="preserve"> стол широкий – 6 </w:t>
      </w:r>
      <w:r w:rsidR="00FD3EF8" w:rsidRPr="00D77CFF">
        <w:rPr>
          <w:rFonts w:ascii="Times New Roman" w:hAnsi="Times New Roman" w:cs="Times New Roman"/>
          <w:sz w:val="18"/>
          <w:szCs w:val="18"/>
        </w:rPr>
        <w:t>шт., стул</w:t>
      </w:r>
      <w:r w:rsidRPr="00D77CFF">
        <w:rPr>
          <w:rFonts w:ascii="Times New Roman" w:hAnsi="Times New Roman" w:cs="Times New Roman"/>
          <w:sz w:val="18"/>
          <w:szCs w:val="18"/>
        </w:rPr>
        <w:t xml:space="preserve"> «Стандарт» -</w:t>
      </w:r>
      <w:r w:rsidR="00FD3EF8" w:rsidRPr="00D77CFF">
        <w:rPr>
          <w:rFonts w:ascii="Times New Roman" w:hAnsi="Times New Roman" w:cs="Times New Roman"/>
          <w:sz w:val="18"/>
          <w:szCs w:val="18"/>
        </w:rPr>
        <w:t xml:space="preserve">1 шт., стул ученический – 23 шт., шкаф гардероб – 1 шт., шкаф для документов (со стеклянной дверью) – 3 шт., зеркало навесное в рамке – 1 шт., вешалка для полотенец напольная – 1 шт., </w:t>
      </w:r>
      <w:proofErr w:type="gramStart"/>
      <w:r w:rsidR="00FD3EF8" w:rsidRPr="00D77CFF">
        <w:rPr>
          <w:rFonts w:ascii="Times New Roman" w:hAnsi="Times New Roman" w:cs="Times New Roman"/>
          <w:sz w:val="18"/>
          <w:szCs w:val="18"/>
        </w:rPr>
        <w:t>шкаф</w:t>
      </w:r>
      <w:proofErr w:type="gramEnd"/>
      <w:r w:rsidR="00FD3EF8" w:rsidRPr="00D77CFF">
        <w:rPr>
          <w:rFonts w:ascii="Times New Roman" w:hAnsi="Times New Roman" w:cs="Times New Roman"/>
          <w:sz w:val="18"/>
          <w:szCs w:val="18"/>
        </w:rPr>
        <w:t xml:space="preserve"> закрытый с крючками – 2 шт., шкаф-колонка угловая – 1 шт., комплект штор с карнизом – 2 шт., светильник светодиодный ДВО-36</w:t>
      </w:r>
      <w:r w:rsidR="00FD3EF8"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="00FD3EF8" w:rsidRPr="00D77CFF">
        <w:rPr>
          <w:rFonts w:ascii="Times New Roman" w:hAnsi="Times New Roman" w:cs="Times New Roman"/>
          <w:sz w:val="18"/>
          <w:szCs w:val="18"/>
        </w:rPr>
        <w:t xml:space="preserve"> – 6 шт. </w:t>
      </w:r>
      <w:r w:rsidRPr="00D77CFF">
        <w:rPr>
          <w:rFonts w:ascii="Times New Roman" w:hAnsi="Times New Roman" w:cs="Times New Roman"/>
          <w:sz w:val="18"/>
          <w:szCs w:val="18"/>
        </w:rPr>
        <w:t xml:space="preserve"> </w:t>
      </w:r>
    </w:p>
    <w:p w:rsidR="00695F20" w:rsidRPr="00D77CFF" w:rsidRDefault="00695F20" w:rsidP="00FD3EF8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sz w:val="18"/>
          <w:szCs w:val="18"/>
        </w:rPr>
        <w:t xml:space="preserve"> </w:t>
      </w:r>
    </w:p>
    <w:p w:rsidR="00B33950" w:rsidRPr="00D77CFF" w:rsidRDefault="00B33950" w:rsidP="00B33950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  объединения </w:t>
      </w:r>
      <w:proofErr w:type="gramStart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>ИЗО</w:t>
      </w:r>
      <w:proofErr w:type="gramEnd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 «Палитра».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– 30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 xml:space="preserve">, оборудован: доска навесная, настенная- 1шт.,тумба для таблиц – 1 шт.,  подставка для натюрмортов – 1 шт., стол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однотумбовый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 письменный – 1 шт., подставка под краски- 5 шт., шкаф кухонный (без мойки) – 1 шт., шкаф навесной кухонный – 1 шт., </w:t>
      </w:r>
      <w:r w:rsidR="00266536" w:rsidRPr="00D77CFF">
        <w:rPr>
          <w:rFonts w:ascii="Times New Roman" w:hAnsi="Times New Roman" w:cs="Times New Roman"/>
          <w:sz w:val="18"/>
          <w:szCs w:val="18"/>
        </w:rPr>
        <w:t>с</w:t>
      </w:r>
      <w:r w:rsidRPr="00D77CFF">
        <w:rPr>
          <w:rFonts w:ascii="Times New Roman" w:hAnsi="Times New Roman" w:cs="Times New Roman"/>
          <w:sz w:val="18"/>
          <w:szCs w:val="18"/>
        </w:rPr>
        <w:t>тол широкий – 4 шт., стул «Стандарт» -1 шт., стул ученический – 16 шт., шкаф для документов закрытый – 1 шт., шкаф архивный угловой – 1 шт., стулья ученический – 2 шт.,   комплект штор с карнизом – 2 шт., светильник 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6 шт.</w:t>
      </w:r>
      <w:r w:rsidR="00266536" w:rsidRPr="00D77CFF">
        <w:rPr>
          <w:rFonts w:ascii="Times New Roman" w:hAnsi="Times New Roman" w:cs="Times New Roman"/>
          <w:sz w:val="18"/>
          <w:szCs w:val="18"/>
        </w:rPr>
        <w:t>, мольберты – 4 шт.</w:t>
      </w:r>
      <w:r w:rsidRPr="00D77CFF">
        <w:rPr>
          <w:rFonts w:ascii="Times New Roman" w:hAnsi="Times New Roman" w:cs="Times New Roman"/>
          <w:sz w:val="18"/>
          <w:szCs w:val="18"/>
        </w:rPr>
        <w:t xml:space="preserve">  </w:t>
      </w:r>
    </w:p>
    <w:p w:rsidR="00804559" w:rsidRPr="00D77CFF" w:rsidRDefault="00804559" w:rsidP="00FD3EF8">
      <w:pPr>
        <w:pStyle w:val="a4"/>
        <w:rPr>
          <w:rFonts w:ascii="Times New Roman" w:hAnsi="Times New Roman" w:cs="Times New Roman"/>
          <w:sz w:val="18"/>
          <w:szCs w:val="18"/>
        </w:rPr>
      </w:pPr>
    </w:p>
    <w:p w:rsidR="001364A3" w:rsidRPr="00D77CFF" w:rsidRDefault="00266536" w:rsidP="00266536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  объединения «Чудесница».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– 30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 xml:space="preserve">, оборудован: </w:t>
      </w:r>
      <w:r w:rsidR="009F129C" w:rsidRPr="00D77CFF">
        <w:rPr>
          <w:rFonts w:ascii="Times New Roman" w:hAnsi="Times New Roman" w:cs="Times New Roman"/>
          <w:sz w:val="18"/>
          <w:szCs w:val="18"/>
        </w:rPr>
        <w:t xml:space="preserve">стол-тумба </w:t>
      </w:r>
      <w:r w:rsidRPr="00D77CFF">
        <w:rPr>
          <w:rFonts w:ascii="Times New Roman" w:hAnsi="Times New Roman" w:cs="Times New Roman"/>
          <w:sz w:val="18"/>
          <w:szCs w:val="18"/>
        </w:rPr>
        <w:t xml:space="preserve">– 1 шт., стол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однотумбовый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 письменный – 1 шт., </w:t>
      </w:r>
      <w:r w:rsidR="00EF2786" w:rsidRPr="00D77CFF">
        <w:rPr>
          <w:rFonts w:ascii="Times New Roman" w:hAnsi="Times New Roman" w:cs="Times New Roman"/>
          <w:sz w:val="18"/>
          <w:szCs w:val="18"/>
        </w:rPr>
        <w:t xml:space="preserve">шкаф гардероб закрытый – 1 шт., </w:t>
      </w:r>
      <w:r w:rsidRPr="00D77CFF">
        <w:rPr>
          <w:rFonts w:ascii="Times New Roman" w:hAnsi="Times New Roman" w:cs="Times New Roman"/>
          <w:sz w:val="18"/>
          <w:szCs w:val="18"/>
        </w:rPr>
        <w:t xml:space="preserve">шкаф кухонный (без мойки) – 1 шт., шкаф навесной кухонный – 1 шт., </w:t>
      </w:r>
      <w:r w:rsidR="009F129C" w:rsidRPr="00D77CFF">
        <w:rPr>
          <w:rFonts w:ascii="Times New Roman" w:hAnsi="Times New Roman" w:cs="Times New Roman"/>
          <w:sz w:val="18"/>
          <w:szCs w:val="18"/>
        </w:rPr>
        <w:t xml:space="preserve">стол-тумба для раскроя – 1 шт., </w:t>
      </w:r>
      <w:r w:rsidRPr="00D77CFF">
        <w:rPr>
          <w:rFonts w:ascii="Times New Roman" w:hAnsi="Times New Roman" w:cs="Times New Roman"/>
          <w:sz w:val="18"/>
          <w:szCs w:val="18"/>
        </w:rPr>
        <w:t xml:space="preserve">стол широкий – </w:t>
      </w:r>
      <w:r w:rsidR="009F129C" w:rsidRPr="00D77CFF">
        <w:rPr>
          <w:rFonts w:ascii="Times New Roman" w:hAnsi="Times New Roman" w:cs="Times New Roman"/>
          <w:sz w:val="18"/>
          <w:szCs w:val="18"/>
        </w:rPr>
        <w:t>2</w:t>
      </w:r>
      <w:r w:rsidRPr="00D77CFF">
        <w:rPr>
          <w:rFonts w:ascii="Times New Roman" w:hAnsi="Times New Roman" w:cs="Times New Roman"/>
          <w:sz w:val="18"/>
          <w:szCs w:val="18"/>
        </w:rPr>
        <w:t xml:space="preserve"> шт., стул «Стандарт» -1</w:t>
      </w:r>
      <w:r w:rsidR="009F129C" w:rsidRPr="00D77CFF">
        <w:rPr>
          <w:rFonts w:ascii="Times New Roman" w:hAnsi="Times New Roman" w:cs="Times New Roman"/>
          <w:sz w:val="18"/>
          <w:szCs w:val="18"/>
        </w:rPr>
        <w:t>8</w:t>
      </w:r>
      <w:r w:rsidRPr="00D77CFF">
        <w:rPr>
          <w:rFonts w:ascii="Times New Roman" w:hAnsi="Times New Roman" w:cs="Times New Roman"/>
          <w:sz w:val="18"/>
          <w:szCs w:val="18"/>
        </w:rPr>
        <w:t xml:space="preserve"> шт., </w:t>
      </w:r>
      <w:r w:rsidR="009F129C" w:rsidRPr="00D77CFF">
        <w:rPr>
          <w:rFonts w:ascii="Times New Roman" w:hAnsi="Times New Roman" w:cs="Times New Roman"/>
          <w:sz w:val="18"/>
          <w:szCs w:val="18"/>
        </w:rPr>
        <w:t>шкаф-колонка угловая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1 шт., шкаф архивный угловой – 1 шт., комплект штор с карнизом – 2 шт., светильник 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6 шт., </w:t>
      </w:r>
      <w:r w:rsidR="009F129C" w:rsidRPr="00D77CFF">
        <w:rPr>
          <w:rFonts w:ascii="Times New Roman" w:hAnsi="Times New Roman" w:cs="Times New Roman"/>
          <w:sz w:val="18"/>
          <w:szCs w:val="18"/>
        </w:rPr>
        <w:t xml:space="preserve">полка навесная 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</w:t>
      </w:r>
      <w:r w:rsidR="009F129C" w:rsidRPr="00D77CFF">
        <w:rPr>
          <w:rFonts w:ascii="Times New Roman" w:hAnsi="Times New Roman" w:cs="Times New Roman"/>
          <w:sz w:val="18"/>
          <w:szCs w:val="18"/>
        </w:rPr>
        <w:t>1</w:t>
      </w:r>
      <w:r w:rsidRPr="00D77CFF">
        <w:rPr>
          <w:rFonts w:ascii="Times New Roman" w:hAnsi="Times New Roman" w:cs="Times New Roman"/>
          <w:sz w:val="18"/>
          <w:szCs w:val="18"/>
        </w:rPr>
        <w:t xml:space="preserve"> шт.  </w:t>
      </w:r>
      <w:r w:rsidR="009F129C" w:rsidRPr="00D77CFF">
        <w:rPr>
          <w:rFonts w:ascii="Times New Roman" w:hAnsi="Times New Roman" w:cs="Times New Roman"/>
          <w:sz w:val="18"/>
          <w:szCs w:val="18"/>
        </w:rPr>
        <w:t>зеркало навесное в рамке – 1 шт., стол для натюрмортов – 5 шт., ученический стол – 2 шт.</w:t>
      </w:r>
    </w:p>
    <w:p w:rsidR="00266536" w:rsidRPr="00D77CFF" w:rsidRDefault="009F129C" w:rsidP="00266536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64A3" w:rsidRPr="00D77CFF" w:rsidRDefault="001364A3" w:rsidP="001364A3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  объединения «Город песен».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– 30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 xml:space="preserve">, оборудован: </w:t>
      </w:r>
      <w:r w:rsidR="009646EF" w:rsidRPr="00D77CFF">
        <w:rPr>
          <w:rFonts w:ascii="Times New Roman" w:hAnsi="Times New Roman" w:cs="Times New Roman"/>
          <w:sz w:val="18"/>
          <w:szCs w:val="18"/>
        </w:rPr>
        <w:t xml:space="preserve">тумба для таблиц – 1 шт., синтезатор – 1 шт.,  </w:t>
      </w:r>
      <w:r w:rsidR="00067E11" w:rsidRPr="00D77CFF">
        <w:rPr>
          <w:rFonts w:ascii="Times New Roman" w:hAnsi="Times New Roman" w:cs="Times New Roman"/>
          <w:sz w:val="18"/>
          <w:szCs w:val="18"/>
        </w:rPr>
        <w:t xml:space="preserve">стойка под синтезатор – 1 шт., </w:t>
      </w:r>
      <w:proofErr w:type="spellStart"/>
      <w:r w:rsidR="00067E11" w:rsidRPr="00D77CFF">
        <w:rPr>
          <w:rFonts w:ascii="Times New Roman" w:hAnsi="Times New Roman" w:cs="Times New Roman"/>
          <w:sz w:val="18"/>
          <w:szCs w:val="18"/>
        </w:rPr>
        <w:t>звукоусилительный</w:t>
      </w:r>
      <w:proofErr w:type="spellEnd"/>
      <w:r w:rsidR="00067E11" w:rsidRPr="00D77CFF">
        <w:rPr>
          <w:rFonts w:ascii="Times New Roman" w:hAnsi="Times New Roman" w:cs="Times New Roman"/>
          <w:sz w:val="18"/>
          <w:szCs w:val="18"/>
        </w:rPr>
        <w:t xml:space="preserve"> комплект - 1 </w:t>
      </w:r>
      <w:proofErr w:type="spellStart"/>
      <w:r w:rsidR="00067E11" w:rsidRPr="00D77CFF">
        <w:rPr>
          <w:rFonts w:ascii="Times New Roman" w:hAnsi="Times New Roman" w:cs="Times New Roman"/>
          <w:sz w:val="18"/>
          <w:szCs w:val="18"/>
        </w:rPr>
        <w:t>шт.,</w:t>
      </w:r>
      <w:r w:rsidRPr="00D77CFF">
        <w:rPr>
          <w:rFonts w:ascii="Times New Roman" w:hAnsi="Times New Roman" w:cs="Times New Roman"/>
          <w:sz w:val="18"/>
          <w:szCs w:val="18"/>
        </w:rPr>
        <w:t>стол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однотумбовый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 письменный – 1 шт., шкаф </w:t>
      </w:r>
      <w:r w:rsidR="009646EF" w:rsidRPr="00D77CFF">
        <w:rPr>
          <w:rFonts w:ascii="Times New Roman" w:hAnsi="Times New Roman" w:cs="Times New Roman"/>
          <w:sz w:val="18"/>
          <w:szCs w:val="18"/>
        </w:rPr>
        <w:t>для документов полу</w:t>
      </w:r>
      <w:r w:rsidRPr="00D77CFF">
        <w:rPr>
          <w:rFonts w:ascii="Times New Roman" w:hAnsi="Times New Roman" w:cs="Times New Roman"/>
          <w:sz w:val="18"/>
          <w:szCs w:val="18"/>
        </w:rPr>
        <w:t>закрытый – 1 шт.,</w:t>
      </w:r>
      <w:r w:rsidR="009646EF" w:rsidRPr="00D77CFF">
        <w:rPr>
          <w:rFonts w:ascii="Times New Roman" w:hAnsi="Times New Roman" w:cs="Times New Roman"/>
          <w:sz w:val="18"/>
          <w:szCs w:val="18"/>
        </w:rPr>
        <w:t xml:space="preserve"> подставка под краски- 6 шт.,</w:t>
      </w:r>
      <w:r w:rsidRPr="00D77CFF">
        <w:rPr>
          <w:rFonts w:ascii="Times New Roman" w:hAnsi="Times New Roman" w:cs="Times New Roman"/>
          <w:sz w:val="18"/>
          <w:szCs w:val="18"/>
        </w:rPr>
        <w:t xml:space="preserve"> стол широкий – 2 шт., стул «Стандарт» -1</w:t>
      </w:r>
      <w:r w:rsidR="00067E11" w:rsidRPr="00D77CFF">
        <w:rPr>
          <w:rFonts w:ascii="Times New Roman" w:hAnsi="Times New Roman" w:cs="Times New Roman"/>
          <w:sz w:val="18"/>
          <w:szCs w:val="18"/>
        </w:rPr>
        <w:t>5</w:t>
      </w:r>
      <w:r w:rsidRPr="00D77CFF">
        <w:rPr>
          <w:rFonts w:ascii="Times New Roman" w:hAnsi="Times New Roman" w:cs="Times New Roman"/>
          <w:sz w:val="18"/>
          <w:szCs w:val="18"/>
        </w:rPr>
        <w:t xml:space="preserve"> шт., шкаф</w:t>
      </w:r>
      <w:r w:rsidR="009646EF" w:rsidRPr="00D77CFF">
        <w:rPr>
          <w:rFonts w:ascii="Times New Roman" w:hAnsi="Times New Roman" w:cs="Times New Roman"/>
          <w:sz w:val="18"/>
          <w:szCs w:val="18"/>
        </w:rPr>
        <w:t>- гардероб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1 шт., </w:t>
      </w:r>
      <w:r w:rsidR="00067E11" w:rsidRPr="00D77CFF">
        <w:rPr>
          <w:rFonts w:ascii="Times New Roman" w:hAnsi="Times New Roman" w:cs="Times New Roman"/>
          <w:sz w:val="18"/>
          <w:szCs w:val="18"/>
        </w:rPr>
        <w:t xml:space="preserve">радиомикрофон – 2 шт., </w:t>
      </w:r>
      <w:r w:rsidRPr="00D77CFF">
        <w:rPr>
          <w:rFonts w:ascii="Times New Roman" w:hAnsi="Times New Roman" w:cs="Times New Roman"/>
          <w:sz w:val="18"/>
          <w:szCs w:val="18"/>
        </w:rPr>
        <w:t xml:space="preserve">комплект штор с карнизом – 2 шт., светильник 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6 шт., </w:t>
      </w:r>
      <w:r w:rsidR="00067E11" w:rsidRPr="00D77CFF">
        <w:rPr>
          <w:rFonts w:ascii="Times New Roman" w:hAnsi="Times New Roman" w:cs="Times New Roman"/>
          <w:sz w:val="18"/>
          <w:szCs w:val="18"/>
        </w:rPr>
        <w:t xml:space="preserve">беспроводная радиосистема – 2 шт., усилитель мощности – 1 шт., </w:t>
      </w:r>
      <w:proofErr w:type="spellStart"/>
      <w:r w:rsidR="00067E11" w:rsidRPr="00D77CFF">
        <w:rPr>
          <w:rFonts w:ascii="Times New Roman" w:hAnsi="Times New Roman" w:cs="Times New Roman"/>
          <w:sz w:val="18"/>
          <w:szCs w:val="18"/>
        </w:rPr>
        <w:t>микрофоншнур</w:t>
      </w:r>
      <w:proofErr w:type="spellEnd"/>
      <w:r w:rsidR="00067E11" w:rsidRPr="00D77CFF">
        <w:rPr>
          <w:rFonts w:ascii="Times New Roman" w:hAnsi="Times New Roman" w:cs="Times New Roman"/>
          <w:sz w:val="18"/>
          <w:szCs w:val="18"/>
        </w:rPr>
        <w:t xml:space="preserve"> – 2шт., микшерный пульт – 1 шт., стойка для акустической системы -2 шт., колонка – 2 шт., стойка для микрофона – 2 шт.</w:t>
      </w:r>
      <w:proofErr w:type="gramEnd"/>
    </w:p>
    <w:p w:rsidR="00D77CFF" w:rsidRPr="00D77CFF" w:rsidRDefault="00D77CFF" w:rsidP="00067E11">
      <w:pPr>
        <w:pStyle w:val="a4"/>
        <w:jc w:val="both"/>
        <w:rPr>
          <w:rFonts w:ascii="Times New Roman" w:hAnsi="Times New Roman" w:cs="Times New Roman"/>
          <w:i/>
          <w:sz w:val="18"/>
          <w:szCs w:val="18"/>
          <w:u w:val="single"/>
        </w:rPr>
      </w:pPr>
    </w:p>
    <w:p w:rsidR="00067E11" w:rsidRPr="00D77CFF" w:rsidRDefault="00067E11" w:rsidP="00067E11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  объединения «Талант».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– 20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>, оборудован: стол письменный с перегородкой  – 4 шт., стол широкий – 1 шт., стул «Стандарт» -1 шт., стул ученический – 12 шт.,  шкаф архивный угловой – 1 шт., комплект штор с карнизом – 1 шт., светильник 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4 шт., мольберты – 7 шт.</w:t>
      </w:r>
    </w:p>
    <w:p w:rsidR="00842C33" w:rsidRPr="00D77CFF" w:rsidRDefault="00842C33" w:rsidP="00067E11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842C33" w:rsidRPr="00D77CFF" w:rsidRDefault="00842C33" w:rsidP="00842C33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Кабинет-костюмерная  объединения «Импульс», актовый зал.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– 12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 xml:space="preserve">, актовый зал – 70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кв.м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., оборудован: стол письменный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однотумбовый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 – 1 шт., стул «Стандарт» - 4 шт., шкаф – гардероб узкий  – 1 шт., шкаф-гардероб открытый – 5 шт.,  комплект штор с карнизом – 6 шт., светильник 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4 шт., зеркало – 8 шт.,  стол журнальный - 1 шт., музыкальный центр – 1 шт.</w:t>
      </w:r>
    </w:p>
    <w:p w:rsidR="00067E11" w:rsidRPr="00D77CFF" w:rsidRDefault="00067E11" w:rsidP="00067E11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842C33" w:rsidRPr="00D77CFF" w:rsidRDefault="00842C33" w:rsidP="00842C33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  объединения «Художественное слово».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– 12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>, оборудован: шкаф для документов полузакрытый - 1шт.,</w:t>
      </w:r>
      <w:r w:rsidR="004E1A5B" w:rsidRPr="00D77CFF">
        <w:rPr>
          <w:rFonts w:ascii="Times New Roman" w:hAnsi="Times New Roman" w:cs="Times New Roman"/>
          <w:sz w:val="18"/>
          <w:szCs w:val="18"/>
        </w:rPr>
        <w:t xml:space="preserve"> полка навесная – 2 шт., </w:t>
      </w:r>
      <w:r w:rsidRPr="00D77CFF">
        <w:rPr>
          <w:rFonts w:ascii="Times New Roman" w:hAnsi="Times New Roman" w:cs="Times New Roman"/>
          <w:sz w:val="18"/>
          <w:szCs w:val="18"/>
        </w:rPr>
        <w:t xml:space="preserve"> </w:t>
      </w:r>
      <w:r w:rsidR="004E1A5B" w:rsidRPr="00D77CFF">
        <w:rPr>
          <w:rFonts w:ascii="Times New Roman" w:hAnsi="Times New Roman" w:cs="Times New Roman"/>
          <w:sz w:val="18"/>
          <w:szCs w:val="18"/>
        </w:rPr>
        <w:t xml:space="preserve">вешалка напольная – 1 шт., </w:t>
      </w:r>
      <w:r w:rsidRPr="00D77CFF">
        <w:rPr>
          <w:rFonts w:ascii="Times New Roman" w:hAnsi="Times New Roman" w:cs="Times New Roman"/>
          <w:sz w:val="18"/>
          <w:szCs w:val="18"/>
        </w:rPr>
        <w:t xml:space="preserve">стол </w:t>
      </w:r>
      <w:r w:rsidR="004E1A5B" w:rsidRPr="00D77CFF">
        <w:rPr>
          <w:rFonts w:ascii="Times New Roman" w:hAnsi="Times New Roman" w:cs="Times New Roman"/>
          <w:sz w:val="18"/>
          <w:szCs w:val="18"/>
        </w:rPr>
        <w:t>учителя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1 шт., стул «Стандарт» -</w:t>
      </w:r>
      <w:r w:rsidR="004E1A5B" w:rsidRPr="00D77CFF">
        <w:rPr>
          <w:rFonts w:ascii="Times New Roman" w:hAnsi="Times New Roman" w:cs="Times New Roman"/>
          <w:sz w:val="18"/>
          <w:szCs w:val="18"/>
        </w:rPr>
        <w:t xml:space="preserve"> 8</w:t>
      </w:r>
      <w:r w:rsidRPr="00D77CFF">
        <w:rPr>
          <w:rFonts w:ascii="Times New Roman" w:hAnsi="Times New Roman" w:cs="Times New Roman"/>
          <w:sz w:val="18"/>
          <w:szCs w:val="18"/>
        </w:rPr>
        <w:t xml:space="preserve"> шт., </w:t>
      </w:r>
      <w:r w:rsidR="004E1A5B" w:rsidRPr="00D77CFF">
        <w:rPr>
          <w:rFonts w:ascii="Times New Roman" w:hAnsi="Times New Roman" w:cs="Times New Roman"/>
          <w:sz w:val="18"/>
          <w:szCs w:val="18"/>
        </w:rPr>
        <w:t>стол</w:t>
      </w:r>
      <w:r w:rsidRPr="00D77CFF">
        <w:rPr>
          <w:rFonts w:ascii="Times New Roman" w:hAnsi="Times New Roman" w:cs="Times New Roman"/>
          <w:sz w:val="18"/>
          <w:szCs w:val="18"/>
        </w:rPr>
        <w:t xml:space="preserve"> ученический –</w:t>
      </w:r>
      <w:r w:rsidR="004E1A5B" w:rsidRPr="00D77CFF">
        <w:rPr>
          <w:rFonts w:ascii="Times New Roman" w:hAnsi="Times New Roman" w:cs="Times New Roman"/>
          <w:sz w:val="18"/>
          <w:szCs w:val="18"/>
        </w:rPr>
        <w:t xml:space="preserve"> 2</w:t>
      </w:r>
      <w:r w:rsidRPr="00D77CFF">
        <w:rPr>
          <w:rFonts w:ascii="Times New Roman" w:hAnsi="Times New Roman" w:cs="Times New Roman"/>
          <w:sz w:val="18"/>
          <w:szCs w:val="18"/>
        </w:rPr>
        <w:t xml:space="preserve"> шт., комплект штор с карнизом –</w:t>
      </w:r>
      <w:r w:rsidR="004E1A5B" w:rsidRPr="00D77CFF">
        <w:rPr>
          <w:rFonts w:ascii="Times New Roman" w:hAnsi="Times New Roman" w:cs="Times New Roman"/>
          <w:sz w:val="18"/>
          <w:szCs w:val="18"/>
        </w:rPr>
        <w:t xml:space="preserve"> 1</w:t>
      </w:r>
      <w:r w:rsidRPr="00D77CFF">
        <w:rPr>
          <w:rFonts w:ascii="Times New Roman" w:hAnsi="Times New Roman" w:cs="Times New Roman"/>
          <w:sz w:val="18"/>
          <w:szCs w:val="18"/>
        </w:rPr>
        <w:t xml:space="preserve"> шт., светильник 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</w:t>
      </w:r>
      <w:r w:rsidR="004E1A5B" w:rsidRPr="00D77CFF">
        <w:rPr>
          <w:rFonts w:ascii="Times New Roman" w:hAnsi="Times New Roman" w:cs="Times New Roman"/>
          <w:sz w:val="18"/>
          <w:szCs w:val="18"/>
        </w:rPr>
        <w:t>3</w:t>
      </w:r>
      <w:r w:rsidRPr="00D77CFF">
        <w:rPr>
          <w:rFonts w:ascii="Times New Roman" w:hAnsi="Times New Roman" w:cs="Times New Roman"/>
          <w:sz w:val="18"/>
          <w:szCs w:val="18"/>
        </w:rPr>
        <w:t xml:space="preserve">шт.  </w:t>
      </w:r>
    </w:p>
    <w:p w:rsidR="004E1A5B" w:rsidRPr="00D77CFF" w:rsidRDefault="004E1A5B" w:rsidP="00842C33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4E1A5B" w:rsidRPr="00D77CFF" w:rsidRDefault="004E1A5B" w:rsidP="004E1A5B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  «Детской районной Думы». 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– 30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 xml:space="preserve">, оборудован: стол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однотумбовый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 письменный – 3 шт., стол журнальный - 1 шт., стул «Стандарт» -16 шт., стул ИЗО – 1 шт., тумба мобильная с 3-мя ящиками</w:t>
      </w:r>
      <w:r w:rsidR="003F435F" w:rsidRPr="00D77CFF">
        <w:rPr>
          <w:rFonts w:ascii="Times New Roman" w:hAnsi="Times New Roman" w:cs="Times New Roman"/>
          <w:sz w:val="18"/>
          <w:szCs w:val="18"/>
        </w:rPr>
        <w:t xml:space="preserve"> – 1 шт.</w:t>
      </w:r>
      <w:r w:rsidRPr="00D77CFF">
        <w:rPr>
          <w:rFonts w:ascii="Times New Roman" w:hAnsi="Times New Roman" w:cs="Times New Roman"/>
          <w:sz w:val="18"/>
          <w:szCs w:val="18"/>
        </w:rPr>
        <w:t xml:space="preserve">,  шкаф- гардероб с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антрисолью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– 1 шт., шкаф для документов полузакрытый – 2 шт., шкаф для документов со стеклом с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антрисолью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– 1 шт., </w:t>
      </w:r>
      <w:r w:rsidR="003F435F" w:rsidRPr="00D77CFF">
        <w:rPr>
          <w:rFonts w:ascii="Times New Roman" w:hAnsi="Times New Roman" w:cs="Times New Roman"/>
          <w:sz w:val="18"/>
          <w:szCs w:val="18"/>
        </w:rPr>
        <w:t>трибуна большая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1 шт., </w:t>
      </w:r>
      <w:r w:rsidR="003F435F" w:rsidRPr="00D77CFF">
        <w:rPr>
          <w:rFonts w:ascii="Times New Roman" w:hAnsi="Times New Roman" w:cs="Times New Roman"/>
          <w:sz w:val="18"/>
          <w:szCs w:val="18"/>
        </w:rPr>
        <w:t>вешалка – 1 шт., зеркало - 1 шт.,</w:t>
      </w:r>
      <w:r w:rsidRPr="00D77CFF">
        <w:rPr>
          <w:rFonts w:ascii="Times New Roman" w:hAnsi="Times New Roman" w:cs="Times New Roman"/>
          <w:sz w:val="18"/>
          <w:szCs w:val="18"/>
        </w:rPr>
        <w:t xml:space="preserve"> комплект штор с карнизом – 2 шт., светильник 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6 </w:t>
      </w:r>
      <w:proofErr w:type="spellStart"/>
      <w:proofErr w:type="gramStart"/>
      <w:r w:rsidRPr="00D77CFF">
        <w:rPr>
          <w:rFonts w:ascii="Times New Roman" w:hAnsi="Times New Roman" w:cs="Times New Roman"/>
          <w:sz w:val="18"/>
          <w:szCs w:val="18"/>
        </w:rPr>
        <w:t>шт</w:t>
      </w:r>
      <w:proofErr w:type="spellEnd"/>
      <w:proofErr w:type="gramEnd"/>
      <w:r w:rsidR="003F435F" w:rsidRPr="00D77CFF">
        <w:rPr>
          <w:rFonts w:ascii="Times New Roman" w:hAnsi="Times New Roman" w:cs="Times New Roman"/>
          <w:sz w:val="18"/>
          <w:szCs w:val="18"/>
        </w:rPr>
        <w:t xml:space="preserve">, мультимедийный проектор – 1 шт., </w:t>
      </w:r>
      <w:proofErr w:type="spellStart"/>
      <w:r w:rsidR="003F435F" w:rsidRPr="00D77CFF">
        <w:rPr>
          <w:rFonts w:ascii="Times New Roman" w:hAnsi="Times New Roman" w:cs="Times New Roman"/>
          <w:sz w:val="18"/>
          <w:szCs w:val="18"/>
        </w:rPr>
        <w:t>конференс</w:t>
      </w:r>
      <w:proofErr w:type="spellEnd"/>
      <w:r w:rsidR="003F435F" w:rsidRPr="00D77CFF">
        <w:rPr>
          <w:rFonts w:ascii="Times New Roman" w:hAnsi="Times New Roman" w:cs="Times New Roman"/>
          <w:sz w:val="18"/>
          <w:szCs w:val="18"/>
        </w:rPr>
        <w:t xml:space="preserve"> - стол – 1 </w:t>
      </w:r>
      <w:proofErr w:type="spellStart"/>
      <w:r w:rsidR="003F435F" w:rsidRPr="00D77CFF">
        <w:rPr>
          <w:rFonts w:ascii="Times New Roman" w:hAnsi="Times New Roman" w:cs="Times New Roman"/>
          <w:sz w:val="18"/>
          <w:szCs w:val="18"/>
        </w:rPr>
        <w:t>шт</w:t>
      </w:r>
      <w:proofErr w:type="spellEnd"/>
      <w:r w:rsidR="003F435F" w:rsidRPr="00D77CFF">
        <w:rPr>
          <w:rFonts w:ascii="Times New Roman" w:hAnsi="Times New Roman" w:cs="Times New Roman"/>
          <w:sz w:val="18"/>
          <w:szCs w:val="18"/>
        </w:rPr>
        <w:t xml:space="preserve">,  монитор ЛОС – 1 шт., процессор – 1 шт., принтер – 1 шт. </w:t>
      </w:r>
      <w:r w:rsidRPr="00D77CFF">
        <w:rPr>
          <w:rFonts w:ascii="Times New Roman" w:hAnsi="Times New Roman" w:cs="Times New Roman"/>
          <w:sz w:val="18"/>
          <w:szCs w:val="18"/>
        </w:rPr>
        <w:t xml:space="preserve">  </w:t>
      </w:r>
    </w:p>
    <w:p w:rsidR="00D77CFF" w:rsidRPr="00D77CFF" w:rsidRDefault="00D77CFF" w:rsidP="003F435F">
      <w:pPr>
        <w:pStyle w:val="a4"/>
        <w:jc w:val="both"/>
        <w:rPr>
          <w:rFonts w:ascii="Times New Roman" w:hAnsi="Times New Roman" w:cs="Times New Roman"/>
          <w:i/>
          <w:sz w:val="18"/>
          <w:szCs w:val="18"/>
          <w:u w:val="single"/>
        </w:rPr>
      </w:pPr>
    </w:p>
    <w:p w:rsidR="00A0732E" w:rsidRPr="00D77CFF" w:rsidRDefault="003F435F" w:rsidP="003F435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Кабинет  объединения «Умей-ка!».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– 12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>.м</w:t>
      </w:r>
      <w:proofErr w:type="spellEnd"/>
      <w:proofErr w:type="gramEnd"/>
      <w:r w:rsidRPr="00D77CFF">
        <w:rPr>
          <w:rFonts w:ascii="Times New Roman" w:hAnsi="Times New Roman" w:cs="Times New Roman"/>
          <w:sz w:val="18"/>
          <w:szCs w:val="18"/>
        </w:rPr>
        <w:t xml:space="preserve">, оборудован: шкаф для документов полузакрытый - 1шт., полка навесная – 1 шт.,  шкаф-гардероб узкий – 1 шт., подставка под краски – 1 шт., стул «Стандарт» - </w:t>
      </w:r>
      <w:r w:rsidR="00A0732E" w:rsidRPr="00D77CFF">
        <w:rPr>
          <w:rFonts w:ascii="Times New Roman" w:hAnsi="Times New Roman" w:cs="Times New Roman"/>
          <w:sz w:val="18"/>
          <w:szCs w:val="18"/>
        </w:rPr>
        <w:t>1</w:t>
      </w:r>
      <w:r w:rsidRPr="00D77CFF">
        <w:rPr>
          <w:rFonts w:ascii="Times New Roman" w:hAnsi="Times New Roman" w:cs="Times New Roman"/>
          <w:sz w:val="18"/>
          <w:szCs w:val="18"/>
        </w:rPr>
        <w:t xml:space="preserve"> шт., стол ученический – 8 шт., стул ученический – 16 шт., комплект штор с карнизом – 1 шт., светильник 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–3шт.</w:t>
      </w:r>
    </w:p>
    <w:p w:rsidR="00A0732E" w:rsidRPr="00D77CFF" w:rsidRDefault="00A0732E" w:rsidP="003F435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3F435F" w:rsidRPr="00D77CFF" w:rsidRDefault="00A0732E" w:rsidP="003F435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Вспомогательное помещение - Гараж </w:t>
      </w:r>
      <w:proofErr w:type="spellStart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>картодрома</w:t>
      </w:r>
      <w:proofErr w:type="spellEnd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. </w:t>
      </w:r>
      <w:r w:rsidR="00D77CFF"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 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 xml:space="preserve">Площадь </w:t>
      </w:r>
      <w:r w:rsidR="00EA1829" w:rsidRPr="00D77CFF">
        <w:rPr>
          <w:rFonts w:ascii="Times New Roman" w:hAnsi="Times New Roman" w:cs="Times New Roman"/>
          <w:sz w:val="18"/>
          <w:szCs w:val="18"/>
        </w:rPr>
        <w:t>–</w:t>
      </w:r>
      <w:r w:rsidRPr="00D77CFF">
        <w:rPr>
          <w:rFonts w:ascii="Times New Roman" w:hAnsi="Times New Roman" w:cs="Times New Roman"/>
          <w:sz w:val="18"/>
          <w:szCs w:val="18"/>
        </w:rPr>
        <w:t xml:space="preserve"> </w:t>
      </w:r>
      <w:r w:rsidR="00EA1829" w:rsidRPr="00D77CFF">
        <w:rPr>
          <w:rFonts w:ascii="Times New Roman" w:hAnsi="Times New Roman" w:cs="Times New Roman"/>
          <w:sz w:val="18"/>
          <w:szCs w:val="18"/>
        </w:rPr>
        <w:t xml:space="preserve">72,4 </w:t>
      </w:r>
      <w:proofErr w:type="spellStart"/>
      <w:r w:rsidR="00EA1829" w:rsidRPr="00D77CFF">
        <w:rPr>
          <w:rFonts w:ascii="Times New Roman" w:hAnsi="Times New Roman" w:cs="Times New Roman"/>
          <w:sz w:val="18"/>
          <w:szCs w:val="18"/>
        </w:rPr>
        <w:t>кв.м</w:t>
      </w:r>
      <w:proofErr w:type="spellEnd"/>
      <w:r w:rsidR="00EA1829" w:rsidRPr="00D77CFF">
        <w:rPr>
          <w:rFonts w:ascii="Times New Roman" w:hAnsi="Times New Roman" w:cs="Times New Roman"/>
          <w:sz w:val="18"/>
          <w:szCs w:val="18"/>
        </w:rPr>
        <w:t xml:space="preserve">., оборудован: карт </w:t>
      </w:r>
      <w:r w:rsidR="00EA1829" w:rsidRPr="00D77CFF">
        <w:rPr>
          <w:rFonts w:ascii="Times New Roman" w:hAnsi="Times New Roman" w:cs="Times New Roman"/>
          <w:sz w:val="18"/>
          <w:szCs w:val="18"/>
          <w:lang w:val="en-US"/>
        </w:rPr>
        <w:t>RIMO</w:t>
      </w:r>
      <w:r w:rsidR="00EA1829" w:rsidRPr="00D77CFF">
        <w:rPr>
          <w:rFonts w:ascii="Times New Roman" w:hAnsi="Times New Roman" w:cs="Times New Roman"/>
          <w:sz w:val="18"/>
          <w:szCs w:val="18"/>
        </w:rPr>
        <w:t xml:space="preserve"> </w:t>
      </w:r>
      <w:r w:rsidR="00EA1829" w:rsidRPr="00D77CFF">
        <w:rPr>
          <w:rFonts w:ascii="Times New Roman" w:hAnsi="Times New Roman" w:cs="Times New Roman"/>
          <w:sz w:val="18"/>
          <w:szCs w:val="18"/>
          <w:lang w:val="en-US"/>
        </w:rPr>
        <w:t>mini</w:t>
      </w:r>
      <w:r w:rsidR="00EA1829" w:rsidRPr="00D77CFF">
        <w:rPr>
          <w:rFonts w:ascii="Times New Roman" w:hAnsi="Times New Roman" w:cs="Times New Roman"/>
          <w:sz w:val="18"/>
          <w:szCs w:val="18"/>
        </w:rPr>
        <w:t xml:space="preserve"> – 1 шт., карт – 1 шт., карт </w:t>
      </w:r>
      <w:r w:rsidR="00EA1829" w:rsidRPr="00D77CFF">
        <w:rPr>
          <w:rFonts w:ascii="Times New Roman" w:hAnsi="Times New Roman" w:cs="Times New Roman"/>
          <w:sz w:val="18"/>
          <w:szCs w:val="18"/>
          <w:lang w:val="en-US"/>
        </w:rPr>
        <w:t>RIMO</w:t>
      </w:r>
      <w:r w:rsidR="00EA1829" w:rsidRPr="00D77CFF">
        <w:rPr>
          <w:rFonts w:ascii="Times New Roman" w:hAnsi="Times New Roman" w:cs="Times New Roman"/>
          <w:sz w:val="18"/>
          <w:szCs w:val="18"/>
        </w:rPr>
        <w:t xml:space="preserve"> «</w:t>
      </w:r>
      <w:r w:rsidR="00EA1829" w:rsidRPr="00D77CFF">
        <w:rPr>
          <w:rFonts w:ascii="Times New Roman" w:hAnsi="Times New Roman" w:cs="Times New Roman"/>
          <w:sz w:val="18"/>
          <w:szCs w:val="18"/>
          <w:lang w:val="en-US"/>
        </w:rPr>
        <w:t>Junior</w:t>
      </w:r>
      <w:r w:rsidR="00EA1829" w:rsidRPr="00D77CFF">
        <w:rPr>
          <w:rFonts w:ascii="Times New Roman" w:hAnsi="Times New Roman" w:cs="Times New Roman"/>
          <w:sz w:val="18"/>
          <w:szCs w:val="18"/>
        </w:rPr>
        <w:t xml:space="preserve">» с двигателем </w:t>
      </w:r>
      <w:r w:rsidR="00DA4FB8" w:rsidRPr="00D77CFF">
        <w:rPr>
          <w:rFonts w:ascii="Times New Roman" w:hAnsi="Times New Roman" w:cs="Times New Roman"/>
          <w:sz w:val="18"/>
          <w:szCs w:val="18"/>
          <w:lang w:val="en-US"/>
        </w:rPr>
        <w:t>HONDA</w:t>
      </w:r>
      <w:r w:rsidR="00DA4FB8" w:rsidRPr="00D77CFF">
        <w:rPr>
          <w:rFonts w:ascii="Times New Roman" w:hAnsi="Times New Roman" w:cs="Times New Roman"/>
          <w:sz w:val="18"/>
          <w:szCs w:val="18"/>
        </w:rPr>
        <w:t xml:space="preserve"> </w:t>
      </w:r>
      <w:r w:rsidR="00DA4FB8" w:rsidRPr="00D77CFF">
        <w:rPr>
          <w:rFonts w:ascii="Times New Roman" w:hAnsi="Times New Roman" w:cs="Times New Roman"/>
          <w:sz w:val="18"/>
          <w:szCs w:val="18"/>
          <w:lang w:val="en-US"/>
        </w:rPr>
        <w:t>GX</w:t>
      </w:r>
      <w:r w:rsidR="00DA4FB8" w:rsidRPr="00D77CFF">
        <w:rPr>
          <w:rFonts w:ascii="Times New Roman" w:hAnsi="Times New Roman" w:cs="Times New Roman"/>
          <w:sz w:val="18"/>
          <w:szCs w:val="18"/>
        </w:rPr>
        <w:t>270</w:t>
      </w:r>
      <w:r w:rsidR="00EA1829" w:rsidRPr="00D77CFF">
        <w:rPr>
          <w:rFonts w:ascii="Times New Roman" w:hAnsi="Times New Roman" w:cs="Times New Roman"/>
          <w:sz w:val="18"/>
          <w:szCs w:val="18"/>
        </w:rPr>
        <w:t xml:space="preserve"> - 1 шт., карт </w:t>
      </w:r>
      <w:r w:rsidR="003F435F" w:rsidRPr="00D77CF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A1829" w:rsidRPr="00D77CFF">
        <w:rPr>
          <w:rFonts w:ascii="Times New Roman" w:hAnsi="Times New Roman" w:cs="Times New Roman"/>
          <w:sz w:val="18"/>
          <w:szCs w:val="18"/>
          <w:lang w:val="en-US"/>
        </w:rPr>
        <w:t>RIMO</w:t>
      </w:r>
      <w:r w:rsidR="00EA1829" w:rsidRPr="00D77CFF">
        <w:rPr>
          <w:rFonts w:ascii="Times New Roman" w:hAnsi="Times New Roman" w:cs="Times New Roman"/>
          <w:sz w:val="18"/>
          <w:szCs w:val="18"/>
        </w:rPr>
        <w:t xml:space="preserve"> </w:t>
      </w:r>
      <w:r w:rsidR="00DA4FB8" w:rsidRPr="00D77CFF">
        <w:rPr>
          <w:rFonts w:ascii="Times New Roman" w:hAnsi="Times New Roman" w:cs="Times New Roman"/>
          <w:sz w:val="18"/>
          <w:szCs w:val="18"/>
          <w:lang w:val="en-US"/>
        </w:rPr>
        <w:t>MINI</w:t>
      </w:r>
      <w:r w:rsidR="00DA4FB8" w:rsidRPr="00D77CFF">
        <w:rPr>
          <w:rFonts w:ascii="Times New Roman" w:hAnsi="Times New Roman" w:cs="Times New Roman"/>
          <w:sz w:val="18"/>
          <w:szCs w:val="18"/>
        </w:rPr>
        <w:t xml:space="preserve"> учебно-прокатный </w:t>
      </w:r>
      <w:r w:rsidR="00EA1829" w:rsidRPr="00D77CFF">
        <w:rPr>
          <w:rFonts w:ascii="Times New Roman" w:hAnsi="Times New Roman" w:cs="Times New Roman"/>
          <w:sz w:val="18"/>
          <w:szCs w:val="18"/>
        </w:rPr>
        <w:t xml:space="preserve">– 1 шт., </w:t>
      </w:r>
      <w:r w:rsidR="00DA4FB8" w:rsidRPr="00D77CFF">
        <w:rPr>
          <w:rFonts w:ascii="Times New Roman" w:hAnsi="Times New Roman" w:cs="Times New Roman"/>
          <w:sz w:val="18"/>
          <w:szCs w:val="18"/>
        </w:rPr>
        <w:t xml:space="preserve">карт Спринт270 с двигателем </w:t>
      </w:r>
      <w:r w:rsidR="00DA4FB8" w:rsidRPr="00D77CFF">
        <w:rPr>
          <w:rFonts w:ascii="Times New Roman" w:hAnsi="Times New Roman" w:cs="Times New Roman"/>
          <w:sz w:val="18"/>
          <w:szCs w:val="18"/>
          <w:lang w:val="en-US"/>
        </w:rPr>
        <w:t>HONDA</w:t>
      </w:r>
      <w:r w:rsidR="00DA4FB8" w:rsidRPr="00D77CFF">
        <w:rPr>
          <w:rFonts w:ascii="Times New Roman" w:hAnsi="Times New Roman" w:cs="Times New Roman"/>
          <w:sz w:val="18"/>
          <w:szCs w:val="18"/>
        </w:rPr>
        <w:t xml:space="preserve"> </w:t>
      </w:r>
      <w:r w:rsidR="00DA4FB8" w:rsidRPr="00D77CFF">
        <w:rPr>
          <w:rFonts w:ascii="Times New Roman" w:hAnsi="Times New Roman" w:cs="Times New Roman"/>
          <w:sz w:val="18"/>
          <w:szCs w:val="18"/>
          <w:lang w:val="en-US"/>
        </w:rPr>
        <w:t>GX</w:t>
      </w:r>
      <w:r w:rsidR="00DA4FB8" w:rsidRPr="00D77CFF">
        <w:rPr>
          <w:rFonts w:ascii="Times New Roman" w:hAnsi="Times New Roman" w:cs="Times New Roman"/>
          <w:sz w:val="18"/>
          <w:szCs w:val="18"/>
        </w:rPr>
        <w:t xml:space="preserve">270 9л.с. – 1 шт., карт учебно-прокатный </w:t>
      </w:r>
      <w:r w:rsidR="00DA4FB8" w:rsidRPr="00D77CFF">
        <w:rPr>
          <w:rFonts w:ascii="Times New Roman" w:hAnsi="Times New Roman" w:cs="Times New Roman"/>
          <w:sz w:val="18"/>
          <w:szCs w:val="18"/>
          <w:lang w:val="en-US"/>
        </w:rPr>
        <w:t>RIMO</w:t>
      </w:r>
      <w:r w:rsidR="00DA4FB8" w:rsidRPr="00D77CFF">
        <w:rPr>
          <w:rFonts w:ascii="Times New Roman" w:hAnsi="Times New Roman" w:cs="Times New Roman"/>
          <w:sz w:val="18"/>
          <w:szCs w:val="18"/>
        </w:rPr>
        <w:t xml:space="preserve"> </w:t>
      </w:r>
      <w:r w:rsidR="00DA4FB8" w:rsidRPr="00D77CFF">
        <w:rPr>
          <w:rFonts w:ascii="Times New Roman" w:hAnsi="Times New Roman" w:cs="Times New Roman"/>
          <w:sz w:val="18"/>
          <w:szCs w:val="18"/>
          <w:lang w:val="en-US"/>
        </w:rPr>
        <w:t>ALFA</w:t>
      </w:r>
      <w:r w:rsidR="00DA4FB8" w:rsidRPr="00D77CFF">
        <w:rPr>
          <w:rFonts w:ascii="Times New Roman" w:hAnsi="Times New Roman" w:cs="Times New Roman"/>
          <w:sz w:val="18"/>
          <w:szCs w:val="18"/>
        </w:rPr>
        <w:t xml:space="preserve"> -1 шт., стол письменный </w:t>
      </w:r>
      <w:proofErr w:type="spellStart"/>
      <w:r w:rsidR="00DA4FB8" w:rsidRPr="00D77CFF">
        <w:rPr>
          <w:rFonts w:ascii="Times New Roman" w:hAnsi="Times New Roman" w:cs="Times New Roman"/>
          <w:sz w:val="18"/>
          <w:szCs w:val="18"/>
        </w:rPr>
        <w:t>однотумбовый</w:t>
      </w:r>
      <w:proofErr w:type="spellEnd"/>
      <w:r w:rsidR="00DA4FB8" w:rsidRPr="00D77CFF">
        <w:rPr>
          <w:rFonts w:ascii="Times New Roman" w:hAnsi="Times New Roman" w:cs="Times New Roman"/>
          <w:sz w:val="18"/>
          <w:szCs w:val="18"/>
        </w:rPr>
        <w:t xml:space="preserve"> – 1 шт., стул «Стандарт» - 1 шт., вешалка напольная – 1 шт., стол-книжка – 1 шт</w:t>
      </w:r>
      <w:proofErr w:type="gramEnd"/>
      <w:r w:rsidR="00DA4FB8" w:rsidRPr="00D77CFF">
        <w:rPr>
          <w:rFonts w:ascii="Times New Roman" w:hAnsi="Times New Roman" w:cs="Times New Roman"/>
          <w:sz w:val="18"/>
          <w:szCs w:val="18"/>
        </w:rPr>
        <w:t>., доска для мела – 1 шт.</w:t>
      </w:r>
    </w:p>
    <w:p w:rsidR="00DA4FB8" w:rsidRPr="00D77CFF" w:rsidRDefault="00DA4FB8" w:rsidP="003F435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DC37DF" w:rsidRPr="00D77CFF" w:rsidRDefault="00DA4FB8" w:rsidP="003D124A">
      <w:pPr>
        <w:pStyle w:val="a4"/>
        <w:tabs>
          <w:tab w:val="left" w:pos="5670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D77CFF">
        <w:rPr>
          <w:rFonts w:ascii="Times New Roman" w:hAnsi="Times New Roman" w:cs="Times New Roman"/>
          <w:sz w:val="18"/>
          <w:szCs w:val="18"/>
        </w:rPr>
        <w:t xml:space="preserve">На 1 этаже имеется </w:t>
      </w:r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 xml:space="preserve">гардероб. </w:t>
      </w:r>
      <w:r w:rsidRPr="00D77CFF">
        <w:rPr>
          <w:rFonts w:ascii="Times New Roman" w:hAnsi="Times New Roman" w:cs="Times New Roman"/>
          <w:sz w:val="18"/>
          <w:szCs w:val="18"/>
        </w:rPr>
        <w:t xml:space="preserve">Площадь - 16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кв.м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>., оборудован: комплект для гардероба – 4 шт., вешалка для одежды настенная – 3 шт., тумба для обуви – 3 шт., шкаф-гардероб узкий – 1 шт., зеркало – 1 шт., комплект штор с карнизом – 1 шт., светильник светодиодный ДВО-36</w:t>
      </w:r>
      <w:r w:rsidRPr="00D77CFF">
        <w:rPr>
          <w:rFonts w:ascii="Times New Roman" w:hAnsi="Times New Roman" w:cs="Times New Roman"/>
          <w:sz w:val="18"/>
          <w:szCs w:val="18"/>
          <w:lang w:val="en-US"/>
        </w:rPr>
        <w:t>W</w:t>
      </w:r>
      <w:r w:rsidRPr="00D77CFF">
        <w:rPr>
          <w:rFonts w:ascii="Times New Roman" w:hAnsi="Times New Roman" w:cs="Times New Roman"/>
          <w:sz w:val="18"/>
          <w:szCs w:val="18"/>
        </w:rPr>
        <w:t xml:space="preserve"> – </w:t>
      </w:r>
      <w:r w:rsidR="00DC37DF" w:rsidRPr="00D77CFF">
        <w:rPr>
          <w:rFonts w:ascii="Times New Roman" w:hAnsi="Times New Roman" w:cs="Times New Roman"/>
          <w:sz w:val="18"/>
          <w:szCs w:val="18"/>
        </w:rPr>
        <w:t>2 шт.</w:t>
      </w:r>
      <w:r w:rsidRPr="00D77CFF">
        <w:rPr>
          <w:rFonts w:ascii="Times New Roman" w:hAnsi="Times New Roman" w:cs="Times New Roman"/>
          <w:sz w:val="18"/>
          <w:szCs w:val="18"/>
        </w:rPr>
        <w:t xml:space="preserve"> </w:t>
      </w:r>
      <w:r w:rsidR="00DC37DF" w:rsidRPr="00D77CFF">
        <w:rPr>
          <w:rFonts w:ascii="Times New Roman" w:hAnsi="Times New Roman" w:cs="Times New Roman"/>
          <w:sz w:val="18"/>
          <w:szCs w:val="18"/>
        </w:rPr>
        <w:t>Внутренняя отделка: по</w:t>
      </w:r>
      <w:proofErr w:type="gramStart"/>
      <w:r w:rsidR="00DC37DF" w:rsidRPr="00D77CFF">
        <w:rPr>
          <w:rFonts w:ascii="Times New Roman" w:hAnsi="Times New Roman" w:cs="Times New Roman"/>
          <w:sz w:val="18"/>
          <w:szCs w:val="18"/>
        </w:rPr>
        <w:t>л-</w:t>
      </w:r>
      <w:proofErr w:type="gramEnd"/>
      <w:r w:rsidR="00DC37DF" w:rsidRPr="00D77CFF">
        <w:rPr>
          <w:rFonts w:ascii="Times New Roman" w:hAnsi="Times New Roman" w:cs="Times New Roman"/>
          <w:sz w:val="18"/>
          <w:szCs w:val="18"/>
        </w:rPr>
        <w:t xml:space="preserve"> линолеум, потолок – подвесной «</w:t>
      </w:r>
      <w:proofErr w:type="spellStart"/>
      <w:r w:rsidR="00DC37DF" w:rsidRPr="00D77CFF">
        <w:rPr>
          <w:rFonts w:ascii="Times New Roman" w:hAnsi="Times New Roman" w:cs="Times New Roman"/>
          <w:sz w:val="18"/>
          <w:szCs w:val="18"/>
        </w:rPr>
        <w:t>Армстронг</w:t>
      </w:r>
      <w:proofErr w:type="spellEnd"/>
      <w:r w:rsidR="00DC37DF" w:rsidRPr="00D77CFF">
        <w:rPr>
          <w:rFonts w:ascii="Times New Roman" w:hAnsi="Times New Roman" w:cs="Times New Roman"/>
          <w:sz w:val="18"/>
          <w:szCs w:val="18"/>
        </w:rPr>
        <w:t>», стены – обои моющие.</w:t>
      </w:r>
    </w:p>
    <w:p w:rsidR="003D124A" w:rsidRPr="00D77CFF" w:rsidRDefault="003D124A" w:rsidP="003D124A">
      <w:pPr>
        <w:pStyle w:val="a4"/>
        <w:tabs>
          <w:tab w:val="left" w:pos="5670"/>
        </w:tabs>
        <w:jc w:val="both"/>
        <w:rPr>
          <w:rFonts w:ascii="Times New Roman" w:hAnsi="Times New Roman" w:cs="Times New Roman"/>
          <w:sz w:val="18"/>
          <w:szCs w:val="18"/>
        </w:rPr>
      </w:pPr>
    </w:p>
    <w:p w:rsidR="003D124A" w:rsidRPr="00D77CFF" w:rsidRDefault="003D124A" w:rsidP="003D124A">
      <w:pPr>
        <w:pStyle w:val="a4"/>
        <w:tabs>
          <w:tab w:val="left" w:pos="5670"/>
        </w:tabs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D77CFF">
        <w:rPr>
          <w:rFonts w:ascii="Times New Roman" w:hAnsi="Times New Roman" w:cs="Times New Roman"/>
          <w:i/>
          <w:sz w:val="18"/>
          <w:szCs w:val="18"/>
          <w:u w:val="single"/>
        </w:rPr>
        <w:t>Санкомнаты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 xml:space="preserve"> на 1 и 2 этажах. </w:t>
      </w:r>
      <w:proofErr w:type="gramStart"/>
      <w:r w:rsidRPr="00D77CFF">
        <w:rPr>
          <w:rFonts w:ascii="Times New Roman" w:hAnsi="Times New Roman" w:cs="Times New Roman"/>
          <w:sz w:val="18"/>
          <w:szCs w:val="18"/>
        </w:rPr>
        <w:t xml:space="preserve">Площадь –  по 15 </w:t>
      </w:r>
      <w:proofErr w:type="spellStart"/>
      <w:r w:rsidRPr="00D77CFF">
        <w:rPr>
          <w:rFonts w:ascii="Times New Roman" w:hAnsi="Times New Roman" w:cs="Times New Roman"/>
          <w:sz w:val="18"/>
          <w:szCs w:val="18"/>
        </w:rPr>
        <w:t>кв.м</w:t>
      </w:r>
      <w:proofErr w:type="spellEnd"/>
      <w:r w:rsidRPr="00D77CFF">
        <w:rPr>
          <w:rFonts w:ascii="Times New Roman" w:hAnsi="Times New Roman" w:cs="Times New Roman"/>
          <w:sz w:val="18"/>
          <w:szCs w:val="18"/>
        </w:rPr>
        <w:t>. Оснащены отдельными кабинками с унитазом: для мальчиков – 2 шт.,  девочек – 2 шт.,  служебный – 1 шт. Санузлы оборудованы на каждом этаже: умывальная раковина – 2 шт., вешалка для бумажных полотенец – 2 шт., зеркало – 2 шт., мыльный дозатор – 2 шт.</w:t>
      </w:r>
      <w:proofErr w:type="gramEnd"/>
    </w:p>
    <w:p w:rsidR="00DA4FB8" w:rsidRPr="00DA4FB8" w:rsidRDefault="00DA4FB8" w:rsidP="003D124A">
      <w:pPr>
        <w:pStyle w:val="a4"/>
        <w:tabs>
          <w:tab w:val="left" w:pos="5670"/>
        </w:tabs>
        <w:jc w:val="both"/>
        <w:rPr>
          <w:rFonts w:ascii="Times New Roman" w:hAnsi="Times New Roman" w:cs="Times New Roman"/>
          <w:b/>
        </w:rPr>
      </w:pPr>
    </w:p>
    <w:p w:rsidR="0008746A" w:rsidRDefault="0008746A" w:rsidP="003D124A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08746A" w:rsidSect="00FD3EF8">
      <w:pgSz w:w="11906" w:h="16838"/>
      <w:pgMar w:top="567" w:right="851" w:bottom="56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D53"/>
    <w:rsid w:val="00000970"/>
    <w:rsid w:val="00067E11"/>
    <w:rsid w:val="0008746A"/>
    <w:rsid w:val="000C5D35"/>
    <w:rsid w:val="00111DFE"/>
    <w:rsid w:val="001364A3"/>
    <w:rsid w:val="001E38E2"/>
    <w:rsid w:val="00266536"/>
    <w:rsid w:val="002F0EE5"/>
    <w:rsid w:val="003D124A"/>
    <w:rsid w:val="003D5CDA"/>
    <w:rsid w:val="003E34AF"/>
    <w:rsid w:val="003F435F"/>
    <w:rsid w:val="00442A1C"/>
    <w:rsid w:val="004C50BF"/>
    <w:rsid w:val="004E1A5B"/>
    <w:rsid w:val="00545B1D"/>
    <w:rsid w:val="00583EA1"/>
    <w:rsid w:val="00695F20"/>
    <w:rsid w:val="00710D53"/>
    <w:rsid w:val="00740C08"/>
    <w:rsid w:val="007D08CD"/>
    <w:rsid w:val="00804559"/>
    <w:rsid w:val="00842C33"/>
    <w:rsid w:val="008E4E8E"/>
    <w:rsid w:val="009646EF"/>
    <w:rsid w:val="009927A7"/>
    <w:rsid w:val="009F129C"/>
    <w:rsid w:val="00A0732E"/>
    <w:rsid w:val="00AF4473"/>
    <w:rsid w:val="00B07CBF"/>
    <w:rsid w:val="00B33950"/>
    <w:rsid w:val="00C20EE5"/>
    <w:rsid w:val="00D77CFF"/>
    <w:rsid w:val="00DA4FB8"/>
    <w:rsid w:val="00DB17A5"/>
    <w:rsid w:val="00DC37DF"/>
    <w:rsid w:val="00EA1829"/>
    <w:rsid w:val="00EF2786"/>
    <w:rsid w:val="00EF43B6"/>
    <w:rsid w:val="00F638FC"/>
    <w:rsid w:val="00F97107"/>
    <w:rsid w:val="00FD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D3EF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D3E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C59E0C-80E3-4C14-83B4-5F0CA2AD7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849</Words>
  <Characters>4843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Радуга</dc:creator>
  <cp:lastModifiedBy>Радуга</cp:lastModifiedBy>
  <cp:revision>10</cp:revision>
  <cp:lastPrinted>2022-11-30T06:58:00Z</cp:lastPrinted>
  <dcterms:created xsi:type="dcterms:W3CDTF">2023-10-02T07:24:00Z</dcterms:created>
  <dcterms:modified xsi:type="dcterms:W3CDTF">2023-10-02T11:01:00Z</dcterms:modified>
</cp:coreProperties>
</file>